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cs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四川盐业地质钻井大队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办公用品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采购项目公开招标文件</w:t>
      </w:r>
      <w:r>
        <w:rPr>
          <w:rFonts w:hint="default" w:hAnsi="宋体" w:cs="宋体"/>
          <w:b/>
          <w:bCs/>
          <w:sz w:val="32"/>
          <w:szCs w:val="32"/>
          <w:lang w:val="en-US"/>
        </w:rPr>
        <w:t>,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项目编号：ZJDDCT-201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-00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b/>
          <w:bCs/>
          <w:sz w:val="32"/>
          <w:szCs w:val="32"/>
        </w:rPr>
        <w:t>答疑</w:t>
      </w:r>
    </w:p>
    <w:p>
      <w:pPr>
        <w:pStyle w:val="2"/>
        <w:rPr>
          <w:rFonts w:hint="eastAsia"/>
          <w:sz w:val="28"/>
          <w:szCs w:val="28"/>
          <w:lang w:eastAsia="zh-CN"/>
        </w:rPr>
      </w:pPr>
    </w:p>
    <w:p>
      <w:pPr>
        <w:pStyle w:val="2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各拟参与该招标投标单位：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四川盐业地质钻井大队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办公用品</w:t>
      </w:r>
      <w:r>
        <w:rPr>
          <w:rFonts w:hint="eastAsia" w:ascii="宋体" w:hAnsi="宋体" w:eastAsia="宋体" w:cs="宋体"/>
          <w:sz w:val="28"/>
          <w:szCs w:val="28"/>
        </w:rPr>
        <w:t>采购项目</w:t>
      </w:r>
      <w:r>
        <w:rPr>
          <w:rFonts w:hint="eastAsia" w:ascii="宋体" w:hAnsi="宋体" w:cs="宋体"/>
          <w:sz w:val="28"/>
          <w:szCs w:val="28"/>
          <w:lang w:eastAsia="zh-CN"/>
        </w:rPr>
        <w:t>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2018年6月20日网上以公开招标形式公布后，收到了部分拟参与投标人对招标项目参数要求的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</w:rPr>
        <w:t>疑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问，现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</w:rPr>
        <w:t>答疑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一、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</w:rPr>
        <w:t>疑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问项目：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color w:val="000000"/>
          <w:sz w:val="24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  <w:t>1、招标文件中第一包</w:t>
      </w:r>
      <w:r>
        <w:rPr>
          <w:rFonts w:hint="eastAsia"/>
          <w:color w:val="000000"/>
          <w:sz w:val="24"/>
          <w:lang w:val="en-US" w:eastAsia="zh-CN"/>
        </w:rPr>
        <w:t>A3复印机，参数为</w:t>
      </w:r>
      <w:r>
        <w:rPr>
          <w:rFonts w:hint="default"/>
          <w:color w:val="000000"/>
          <w:sz w:val="24"/>
          <w:lang w:val="en-US" w:eastAsia="zh-CN"/>
        </w:rPr>
        <w:t>Bizhub 306</w:t>
      </w:r>
      <w:r>
        <w:rPr>
          <w:rFonts w:hint="eastAsia"/>
          <w:color w:val="000000"/>
          <w:sz w:val="24"/>
          <w:lang w:val="en-US" w:eastAsia="zh-CN"/>
        </w:rPr>
        <w:t>黑白多功能复印机；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/>
          <w:color w:val="000000"/>
          <w:sz w:val="24"/>
          <w:lang w:val="en-US" w:eastAsia="zh-CN"/>
        </w:rPr>
        <w:t>2、第二包空调采购参数。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二、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</w:rPr>
        <w:t>疑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问内容：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认为上述项目在产品行业规中，一定地区内生产厂商只允许一家代理商可以报备，一旦实施报备，其他拟投标人将无法获得该产品，由于该产品又捆绑其他项目，有失公平性。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三、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</w:rPr>
        <w:t>答疑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lang w:eastAsia="zh-CN"/>
        </w:rPr>
        <w:t>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  <w:t>我单位高度重视拟参与投标人意见，经了解情况后同意可用同类型或高于规定参数要求的产品参与竞标，请在技术、商务偏离表中予以说明。</w:t>
      </w:r>
    </w:p>
    <w:p>
      <w:pPr>
        <w:pStyle w:val="2"/>
        <w:numPr>
          <w:ilvl w:val="0"/>
          <w:numId w:val="0"/>
        </w:numPr>
        <w:ind w:firstLine="4760" w:firstLineChars="1700"/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  <w:t>四川盐业地质钻井大队</w:t>
      </w:r>
    </w:p>
    <w:p>
      <w:pPr>
        <w:pStyle w:val="2"/>
        <w:numPr>
          <w:ilvl w:val="0"/>
          <w:numId w:val="0"/>
        </w:numPr>
        <w:ind w:firstLine="5040" w:firstLineChars="1800"/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  <w:t>2018年6月29日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178BC"/>
    <w:rsid w:val="0FB178BC"/>
    <w:rsid w:val="2B266D9B"/>
    <w:rsid w:val="3EFF6F0B"/>
    <w:rsid w:val="5CCA1E1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/>
      <w:kern w:val="2"/>
      <w:sz w:val="21"/>
      <w:szCs w:val="24"/>
    </w:rPr>
  </w:style>
  <w:style w:type="paragraph" w:customStyle="1" w:styleId="5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2018-06-29T02:39:00Z</dcterms:created>
  <dc:creator>晚秋</dc:creator>
  <cp:lastModifiedBy>射手座</cp:lastModifiedBy>
  <cp:lastPrinted>2018-06-29T03:02:00Z</cp:lastPrinted>
  <dcterms:modified xsi:type="dcterms:W3CDTF">2018-06-29T04:19:00Z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